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9561A5">
        <w:rPr>
          <w:rFonts w:ascii="仿宋_GB2312" w:eastAsia="仿宋_GB2312" w:hAnsi="宋体" w:cs="Times New Roman" w:hint="eastAsia"/>
          <w:b/>
          <w:sz w:val="28"/>
          <w:szCs w:val="28"/>
        </w:rPr>
        <w:t>附件</w:t>
      </w:r>
      <w:r w:rsidRPr="009561A5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3C74F8" w:rsidRPr="009561A5" w:rsidRDefault="005C12BD" w:rsidP="009561A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医保</w:t>
      </w:r>
      <w:r w:rsidR="00CF54A7" w:rsidRPr="009561A5">
        <w:rPr>
          <w:rFonts w:ascii="方正小标宋简体" w:eastAsia="方正小标宋简体" w:hAnsiTheme="majorEastAsia" w:cs="Times New Roman" w:hint="eastAsia"/>
          <w:sz w:val="44"/>
          <w:szCs w:val="44"/>
        </w:rPr>
        <w:t>信息系统</w:t>
      </w: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专线</w:t>
      </w:r>
      <w:r w:rsidR="003C74F8" w:rsidRPr="009561A5">
        <w:rPr>
          <w:rFonts w:ascii="方正小标宋简体" w:eastAsia="方正小标宋简体" w:hAnsiTheme="majorEastAsia" w:cs="Times New Roman" w:hint="eastAsia"/>
          <w:sz w:val="44"/>
          <w:szCs w:val="44"/>
        </w:rPr>
        <w:t>联网申请书</w:t>
      </w: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天津市医疗保障基金管理中心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9561A5">
        <w:rPr>
          <w:rFonts w:ascii="仿宋_GB2312" w:eastAsia="仿宋_GB2312" w:cs="Times New Roman" w:hint="eastAsia"/>
          <w:sz w:val="32"/>
          <w:szCs w:val="32"/>
        </w:rPr>
        <w:t>分中心：</w:t>
      </w:r>
    </w:p>
    <w:p w:rsidR="003C74F8" w:rsidRPr="009561A5" w:rsidRDefault="003C74F8" w:rsidP="009561A5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我机构自愿申请与</w:t>
      </w:r>
      <w:r w:rsidR="005C12BD">
        <w:rPr>
          <w:rFonts w:ascii="仿宋_GB2312" w:eastAsia="仿宋_GB2312" w:hint="eastAsia"/>
          <w:sz w:val="32"/>
          <w:szCs w:val="32"/>
        </w:rPr>
        <w:t>医保系统</w:t>
      </w:r>
      <w:r w:rsidRPr="009561A5">
        <w:rPr>
          <w:rFonts w:ascii="仿宋_GB2312" w:eastAsia="仿宋_GB2312" w:cs="Times New Roman" w:hint="eastAsia"/>
          <w:sz w:val="32"/>
          <w:szCs w:val="32"/>
        </w:rPr>
        <w:t>联网，机构内已完成本地局域网的搭建和信息管理系统的部署，用于实现医疗服务和医院内部管理，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HIS/MIS</w:t>
      </w:r>
      <w:r w:rsidRPr="009561A5">
        <w:rPr>
          <w:rFonts w:ascii="仿宋_GB2312" w:eastAsia="仿宋_GB2312" w:cs="Times New Roman" w:hint="eastAsia"/>
          <w:sz w:val="32"/>
          <w:szCs w:val="32"/>
        </w:rPr>
        <w:t>开发商为</w:t>
      </w:r>
      <w:r w:rsidR="009A3068" w:rsidRPr="009561A5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</w:t>
      </w:r>
      <w:r w:rsidRPr="009561A5">
        <w:rPr>
          <w:rFonts w:ascii="仿宋_GB2312" w:eastAsia="仿宋_GB2312" w:cs="Times New Roman" w:hint="eastAsia"/>
          <w:sz w:val="32"/>
          <w:szCs w:val="32"/>
        </w:rPr>
        <w:t>，该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HIS/MIS</w:t>
      </w:r>
      <w:r w:rsidRPr="009561A5">
        <w:rPr>
          <w:rFonts w:ascii="仿宋_GB2312" w:eastAsia="仿宋_GB2312" w:cs="Times New Roman" w:hint="eastAsia"/>
          <w:sz w:val="32"/>
          <w:szCs w:val="32"/>
        </w:rPr>
        <w:t>开发商已备案，同时我机构也具有完备的安全措施和相关的管理规定，部署有</w:t>
      </w:r>
      <w:r w:rsidR="00705DF5" w:rsidRPr="009561A5">
        <w:rPr>
          <w:rFonts w:ascii="仿宋_GB2312" w:eastAsia="仿宋_GB2312" w:cs="Times New Roman" w:hint="eastAsia"/>
          <w:sz w:val="32"/>
          <w:szCs w:val="32"/>
        </w:rPr>
        <w:t>网络安全防范</w:t>
      </w:r>
      <w:r w:rsidR="000E0987" w:rsidRPr="009561A5">
        <w:rPr>
          <w:rFonts w:ascii="仿宋_GB2312" w:eastAsia="仿宋_GB2312" w:cs="Times New Roman" w:hint="eastAsia"/>
          <w:sz w:val="32"/>
          <w:szCs w:val="32"/>
        </w:rPr>
        <w:t>服务与</w:t>
      </w:r>
      <w:r w:rsidRPr="009561A5">
        <w:rPr>
          <w:rFonts w:ascii="仿宋_GB2312" w:eastAsia="仿宋_GB2312" w:cs="Times New Roman" w:hint="eastAsia"/>
          <w:sz w:val="32"/>
          <w:szCs w:val="32"/>
        </w:rPr>
        <w:t>杀毒软件</w:t>
      </w:r>
      <w:r w:rsidR="000E0987" w:rsidRPr="009561A5">
        <w:rPr>
          <w:rFonts w:ascii="仿宋_GB2312" w:eastAsia="仿宋_GB2312" w:cs="Times New Roman" w:hint="eastAsia"/>
          <w:sz w:val="32"/>
          <w:szCs w:val="32"/>
        </w:rPr>
        <w:t>，并由</w:t>
      </w:r>
      <w:r w:rsidRPr="009561A5">
        <w:rPr>
          <w:rFonts w:ascii="仿宋_GB2312" w:eastAsia="仿宋_GB2312" w:cs="Times New Roman" w:hint="eastAsia"/>
          <w:sz w:val="32"/>
          <w:szCs w:val="32"/>
        </w:rPr>
        <w:t>专人负责维护和及时更新。</w:t>
      </w:r>
    </w:p>
    <w:p w:rsidR="003C74F8" w:rsidRPr="009561A5" w:rsidRDefault="00616B9D" w:rsidP="009561A5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我单位承诺遵守《中华人民共和国网络安全法》</w:t>
      </w:r>
      <w:r w:rsidR="003C74F8" w:rsidRPr="009561A5">
        <w:rPr>
          <w:rFonts w:ascii="仿宋_GB2312" w:eastAsia="仿宋_GB2312" w:cs="Times New Roman" w:hint="eastAsia"/>
          <w:sz w:val="32"/>
          <w:szCs w:val="32"/>
        </w:rPr>
        <w:t>《人力资源和社会保障部计算机网络使用和</w:t>
      </w:r>
      <w:r w:rsidR="003F20FD">
        <w:rPr>
          <w:rFonts w:ascii="仿宋_GB2312" w:eastAsia="仿宋_GB2312" w:cs="Times New Roman" w:hint="eastAsia"/>
          <w:sz w:val="32"/>
          <w:szCs w:val="32"/>
        </w:rPr>
        <w:t>信息安全管理规定》，并接受相关部门的检查和整改要求，特申请与医保</w:t>
      </w:r>
      <w:r w:rsidR="003C74F8" w:rsidRPr="009561A5">
        <w:rPr>
          <w:rFonts w:ascii="仿宋_GB2312" w:eastAsia="仿宋_GB2312" w:cs="Times New Roman" w:hint="eastAsia"/>
          <w:sz w:val="32"/>
          <w:szCs w:val="32"/>
        </w:rPr>
        <w:t>信息系统进行联网。</w:t>
      </w:r>
    </w:p>
    <w:p w:rsidR="003C74F8" w:rsidRPr="009561A5" w:rsidRDefault="003C74F8" w:rsidP="009561A5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我单位自主选择的网络运营商为：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 w:rsidRPr="009561A5">
        <w:rPr>
          <w:rFonts w:ascii="仿宋_GB2312" w:eastAsia="仿宋_GB2312" w:cs="Times New Roman" w:hint="eastAsia"/>
          <w:sz w:val="32"/>
          <w:szCs w:val="32"/>
        </w:rPr>
        <w:t>联通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 w:rsidRPr="009561A5">
        <w:rPr>
          <w:rFonts w:ascii="仿宋_GB2312" w:eastAsia="仿宋_GB2312" w:cs="Times New Roman" w:hint="eastAsia"/>
          <w:sz w:val="32"/>
          <w:szCs w:val="32"/>
        </w:rPr>
        <w:t>广电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 w:rsidRPr="009561A5">
        <w:rPr>
          <w:rFonts w:ascii="仿宋_GB2312" w:eastAsia="仿宋_GB2312" w:cs="Times New Roman" w:hint="eastAsia"/>
          <w:sz w:val="32"/>
          <w:szCs w:val="32"/>
        </w:rPr>
        <w:t>移动</w:t>
      </w:r>
    </w:p>
    <w:p w:rsidR="003C74F8" w:rsidRPr="009561A5" w:rsidRDefault="003C74F8" w:rsidP="009561A5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如遇任何情况导致该运营商无法提供联网服务，我单位将与相关网络运营商自行协商解决。</w:t>
      </w:r>
    </w:p>
    <w:p w:rsidR="004B23F8" w:rsidRDefault="004B23F8" w:rsidP="004B23F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B23F8" w:rsidRPr="009561A5" w:rsidRDefault="004B23F8" w:rsidP="004B23F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联网工作经办人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</w:t>
      </w:r>
      <w:r w:rsidRPr="009561A5">
        <w:rPr>
          <w:rFonts w:ascii="仿宋_GB2312" w:eastAsia="仿宋_GB2312" w:cs="Times New Roman" w:hint="eastAsia"/>
          <w:sz w:val="32"/>
          <w:szCs w:val="32"/>
        </w:rPr>
        <w:t>联系电话：</w:t>
      </w:r>
    </w:p>
    <w:p w:rsidR="004B23F8" w:rsidRPr="004B23F8" w:rsidRDefault="004B23F8" w:rsidP="004B23F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B23F8" w:rsidRPr="009561A5" w:rsidRDefault="003C74F8" w:rsidP="004B23F8">
      <w:pPr>
        <w:spacing w:line="600" w:lineRule="exact"/>
        <w:ind w:firstLineChars="1150" w:firstLine="368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申请机构</w:t>
      </w:r>
      <w:r w:rsidR="004B23F8" w:rsidRPr="009561A5">
        <w:rPr>
          <w:rFonts w:ascii="仿宋_GB2312" w:eastAsia="仿宋_GB2312" w:cs="Times New Roman" w:hint="eastAsia"/>
          <w:sz w:val="32"/>
          <w:szCs w:val="32"/>
        </w:rPr>
        <w:t>（盖章）：</w:t>
      </w:r>
    </w:p>
    <w:p w:rsidR="004B23F8" w:rsidRPr="009561A5" w:rsidRDefault="004B23F8" w:rsidP="004B23F8">
      <w:pPr>
        <w:spacing w:line="600" w:lineRule="exact"/>
        <w:ind w:leftChars="1080" w:left="2268" w:firstLineChars="450" w:firstLine="144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cs="Times New Roman" w:hint="eastAsia"/>
          <w:sz w:val="32"/>
          <w:szCs w:val="32"/>
        </w:rPr>
        <w:t>申请日期：</w:t>
      </w:r>
    </w:p>
    <w:p w:rsidR="004B23F8" w:rsidRPr="004B23F8" w:rsidRDefault="004B23F8" w:rsidP="004B23F8">
      <w:pPr>
        <w:spacing w:line="600" w:lineRule="exact"/>
        <w:ind w:leftChars="1080" w:left="2268" w:firstLineChars="500" w:firstLine="1600"/>
        <w:rPr>
          <w:rFonts w:ascii="仿宋_GB2312" w:eastAsia="仿宋_GB2312" w:hAnsi="Times New Roman" w:cs="Times New Roman"/>
          <w:sz w:val="32"/>
          <w:szCs w:val="32"/>
        </w:rPr>
      </w:pPr>
    </w:p>
    <w:p w:rsidR="00854A07" w:rsidRPr="009561A5" w:rsidRDefault="00854A07" w:rsidP="009A3068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 w:rsidRPr="009561A5">
        <w:rPr>
          <w:rFonts w:ascii="黑体" w:eastAsia="黑体" w:hAnsi="黑体" w:cs="Times New Roman"/>
          <w:sz w:val="28"/>
          <w:szCs w:val="28"/>
        </w:rPr>
        <w:lastRenderedPageBreak/>
        <w:t>附件2</w:t>
      </w:r>
    </w:p>
    <w:tbl>
      <w:tblPr>
        <w:tblW w:w="8222" w:type="dxa"/>
        <w:tblInd w:w="108" w:type="dxa"/>
        <w:tblLook w:val="04A0"/>
      </w:tblPr>
      <w:tblGrid>
        <w:gridCol w:w="1276"/>
        <w:gridCol w:w="920"/>
        <w:gridCol w:w="214"/>
        <w:gridCol w:w="836"/>
        <w:gridCol w:w="582"/>
        <w:gridCol w:w="708"/>
        <w:gridCol w:w="567"/>
        <w:gridCol w:w="426"/>
        <w:gridCol w:w="425"/>
        <w:gridCol w:w="95"/>
        <w:gridCol w:w="614"/>
        <w:gridCol w:w="1559"/>
      </w:tblGrid>
      <w:tr w:rsidR="001C3BD3" w:rsidRPr="00CF54A7" w:rsidTr="001C3BD3">
        <w:trPr>
          <w:trHeight w:val="1114"/>
        </w:trPr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616B9D" w:rsidP="001C3BD3">
            <w:pPr>
              <w:ind w:firstLineChars="595" w:firstLine="2150"/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F54A7">
              <w:rPr>
                <w:rFonts w:ascii="Times New Roman" w:cs="Times New Roman"/>
                <w:b/>
                <w:bCs/>
                <w:color w:val="000000"/>
                <w:sz w:val="36"/>
                <w:szCs w:val="36"/>
              </w:rPr>
              <w:t>医疗</w:t>
            </w:r>
            <w:r w:rsidR="001C3BD3" w:rsidRPr="00CF54A7">
              <w:rPr>
                <w:rFonts w:ascii="Times New Roman" w:cs="Times New Roman"/>
                <w:b/>
                <w:bCs/>
                <w:color w:val="000000"/>
                <w:sz w:val="36"/>
                <w:szCs w:val="36"/>
              </w:rPr>
              <w:t>机构</w:t>
            </w:r>
            <w:r w:rsidR="00CF54A7" w:rsidRPr="00CF54A7">
              <w:rPr>
                <w:rFonts w:ascii="Times New Roman" w:cs="Times New Roman"/>
                <w:b/>
                <w:bCs/>
                <w:color w:val="000000"/>
                <w:sz w:val="36"/>
                <w:szCs w:val="36"/>
              </w:rPr>
              <w:t>基本</w:t>
            </w:r>
            <w:r w:rsidR="001C3BD3" w:rsidRPr="00CF54A7">
              <w:rPr>
                <w:rFonts w:ascii="Times New Roman" w:cs="Times New Roman"/>
                <w:b/>
                <w:bCs/>
                <w:color w:val="000000"/>
                <w:sz w:val="36"/>
                <w:szCs w:val="36"/>
              </w:rPr>
              <w:t>信息维护表</w:t>
            </w: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机构代码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营业执照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4A7">
              <w:rPr>
                <w:rFonts w:ascii="Times New Roman" w:cs="Times New Roman"/>
                <w:color w:val="000000"/>
              </w:rPr>
              <w:t>名称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 w:rsidP="001C3BD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机构编码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执业许可证名称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 w:rsidP="001C3BD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机构地址</w:t>
            </w:r>
          </w:p>
        </w:tc>
        <w:tc>
          <w:tcPr>
            <w:tcW w:w="694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邮政编码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法</w:t>
            </w:r>
            <w:r w:rsidR="00616B9D" w:rsidRPr="00CF54A7">
              <w:rPr>
                <w:rFonts w:ascii="Times New Roman" w:cs="Times New Roman"/>
                <w:color w:val="000000"/>
              </w:rPr>
              <w:t>定代表</w:t>
            </w:r>
            <w:r w:rsidRPr="00CF54A7">
              <w:rPr>
                <w:rFonts w:ascii="Times New Roman" w:cs="Times New Roman"/>
                <w:color w:val="00000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联系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4A7">
              <w:rPr>
                <w:rFonts w:ascii="Times New Roman" w:cs="Times New Roman"/>
                <w:color w:val="000000"/>
              </w:rPr>
              <w:t>电话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机构类型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机构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F54A7">
              <w:rPr>
                <w:rFonts w:ascii="Times New Roman" w:cs="Times New Roman"/>
                <w:color w:val="000000"/>
              </w:rPr>
              <w:t>性质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7F75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公立</w:t>
            </w:r>
            <w:r w:rsidRPr="00CF54A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CF54A7">
              <w:rPr>
                <w:rFonts w:ascii="Times New Roman" w:eastAsia="宋体" w:hAnsi="宋体" w:cs="Times New Roman"/>
                <w:color w:val="000000"/>
                <w:sz w:val="24"/>
                <w:szCs w:val="24"/>
              </w:rPr>
              <w:t>民营</w:t>
            </w: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经营方式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616B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hAnsi="Times New Roman" w:cs="Times New Roman"/>
                <w:color w:val="000000"/>
              </w:rPr>
              <w:t>HIS</w:t>
            </w:r>
            <w:r w:rsidR="001C3BD3" w:rsidRPr="00CF54A7">
              <w:rPr>
                <w:rFonts w:ascii="Times New Roman" w:cs="Times New Roman"/>
                <w:color w:val="000000"/>
              </w:rPr>
              <w:t>开发商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网络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F54A7">
              <w:rPr>
                <w:rFonts w:ascii="Times New Roman" w:cs="Times New Roman"/>
                <w:color w:val="000000"/>
              </w:rPr>
              <w:t>运营商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D3" w:rsidRPr="00CF54A7" w:rsidRDefault="001C3B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执业许可证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F54A7">
              <w:rPr>
                <w:rFonts w:ascii="Times New Roman" w:cs="Times New Roman"/>
                <w:color w:val="000000"/>
              </w:rPr>
              <w:t>开始时间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执业许可证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F54A7">
              <w:rPr>
                <w:rFonts w:ascii="Times New Roman" w:cs="Times New Roman"/>
                <w:color w:val="000000"/>
              </w:rPr>
              <w:t>终止时间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分管院长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主要负责人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医保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CF54A7">
              <w:rPr>
                <w:rFonts w:ascii="Times New Roman" w:cs="Times New Roman"/>
                <w:color w:val="000000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8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795"/>
        </w:trPr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银行账户信息</w:t>
            </w:r>
          </w:p>
        </w:tc>
      </w:tr>
      <w:tr w:rsidR="001C3BD3" w:rsidRPr="00CF54A7" w:rsidTr="001C3BD3">
        <w:trPr>
          <w:trHeight w:val="837"/>
        </w:trPr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银行</w:t>
            </w:r>
            <w:r w:rsidRPr="00CF54A7">
              <w:rPr>
                <w:rFonts w:ascii="Times New Roman" w:hAnsi="Times New Roman" w:cs="Times New Roman"/>
                <w:color w:val="000000"/>
              </w:rPr>
              <w:t>ID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银行网点</w:t>
            </w:r>
            <w:r w:rsidRPr="00CF54A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CF54A7">
              <w:rPr>
                <w:rFonts w:ascii="Times New Roman" w:cs="Times New Roman"/>
                <w:color w:val="000000"/>
              </w:rPr>
              <w:t>行号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668"/>
        </w:trPr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cs="Times New Roman"/>
                <w:color w:val="000000"/>
              </w:rPr>
              <w:t>开户银行名称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668"/>
        </w:trPr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hAnsi="Times New Roman" w:cs="Times New Roman"/>
                <w:color w:val="000000"/>
              </w:rPr>
              <w:t>开户名称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BD3" w:rsidRPr="00CF54A7" w:rsidTr="001C3BD3">
        <w:trPr>
          <w:trHeight w:val="668"/>
        </w:trPr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F54A7">
              <w:rPr>
                <w:rFonts w:ascii="Times New Roman" w:hAnsi="Times New Roman" w:cs="Times New Roman"/>
                <w:color w:val="000000"/>
              </w:rPr>
              <w:t>银行账号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3BD3" w:rsidRPr="00CF54A7" w:rsidRDefault="001C3BD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4A07" w:rsidRPr="00CF54A7" w:rsidRDefault="00854A07" w:rsidP="009A3068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W w:w="8222" w:type="dxa"/>
        <w:tblInd w:w="108" w:type="dxa"/>
        <w:tblLook w:val="04A0"/>
      </w:tblPr>
      <w:tblGrid>
        <w:gridCol w:w="1955"/>
        <w:gridCol w:w="1212"/>
        <w:gridCol w:w="1263"/>
        <w:gridCol w:w="532"/>
        <w:gridCol w:w="732"/>
        <w:gridCol w:w="634"/>
        <w:gridCol w:w="630"/>
        <w:gridCol w:w="1264"/>
      </w:tblGrid>
      <w:tr w:rsidR="00551691" w:rsidRPr="00CF54A7" w:rsidTr="008945F3">
        <w:trPr>
          <w:trHeight w:val="1002"/>
        </w:trPr>
        <w:tc>
          <w:tcPr>
            <w:tcW w:w="822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CF54A7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零售药店</w:t>
            </w:r>
            <w:r w:rsidR="00CF54A7" w:rsidRPr="00CF54A7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  <w:t>基本</w:t>
            </w:r>
            <w:r w:rsidRPr="00CF54A7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36"/>
                <w:szCs w:val="36"/>
              </w:rPr>
              <w:t>信息维护表</w:t>
            </w: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药品经营许可证机构名称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机构编码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营业执照名称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6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法</w:t>
            </w:r>
            <w:r w:rsidR="00616B9D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定</w:t>
            </w:r>
            <w:r w:rsidR="00622228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616B9D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代表</w:t>
            </w: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616B9D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MIS</w:t>
            </w:r>
            <w:r w:rsidR="00551691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开发商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网络</w:t>
            </w:r>
            <w:r w:rsidRPr="00CF54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运营商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是否连锁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联网类型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5F3" w:rsidRPr="00CF54A7" w:rsidTr="005D76BA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45F3" w:rsidRPr="00CF54A7" w:rsidRDefault="00616B9D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药品经营</w:t>
            </w:r>
            <w:r w:rsidR="008945F3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许可证编码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5F3" w:rsidRPr="00CF54A7" w:rsidRDefault="008945F3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5F3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8945F3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经营许可</w:t>
            </w:r>
            <w:r w:rsidR="00551691" w:rsidRPr="00CF54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="00551691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8945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8945F3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经营许可</w:t>
            </w:r>
            <w:r w:rsidR="00551691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5F3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8945F3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5F3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8945F3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医保联系人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45F3" w:rsidRPr="00CF54A7" w:rsidTr="00435F6A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5F3" w:rsidRPr="00CF54A7" w:rsidRDefault="00616B9D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统一社会信用代</w:t>
            </w:r>
            <w:r w:rsidR="008945F3"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6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45F3" w:rsidRPr="00CF54A7" w:rsidRDefault="008945F3" w:rsidP="008945F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银行账户信息</w:t>
            </w: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银行</w:t>
            </w:r>
            <w:r w:rsidRPr="00CF54A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银行网点行号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6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6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1691" w:rsidRPr="00CF54A7" w:rsidTr="008945F3">
        <w:trPr>
          <w:trHeight w:val="780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F54A7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1691" w:rsidRPr="00CF54A7" w:rsidRDefault="00551691" w:rsidP="005516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74F8" w:rsidRPr="009561A5" w:rsidRDefault="003C74F8" w:rsidP="009561A5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 w:rsidRPr="009561A5"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 w:rsidR="00854A07" w:rsidRPr="009561A5">
        <w:rPr>
          <w:rFonts w:ascii="黑体" w:eastAsia="黑体" w:hAnsi="黑体" w:cs="Times New Roman" w:hint="eastAsia"/>
          <w:sz w:val="28"/>
          <w:szCs w:val="28"/>
        </w:rPr>
        <w:t>3</w:t>
      </w:r>
      <w:r w:rsidRPr="009561A5">
        <w:rPr>
          <w:rFonts w:ascii="黑体" w:eastAsia="黑体" w:hAnsi="黑体" w:cs="Times New Roman" w:hint="eastAsia"/>
          <w:sz w:val="28"/>
          <w:szCs w:val="28"/>
        </w:rPr>
        <w:t>：</w:t>
      </w:r>
    </w:p>
    <w:p w:rsidR="003C74F8" w:rsidRPr="009561A5" w:rsidRDefault="005C12BD" w:rsidP="009561A5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医保信息</w:t>
      </w:r>
      <w:r w:rsidR="003C74F8" w:rsidRPr="009561A5">
        <w:rPr>
          <w:rFonts w:ascii="方正小标宋简体" w:eastAsia="方正小标宋简体" w:hAnsiTheme="majorEastAsia" w:cs="Times New Roman" w:hint="eastAsia"/>
          <w:sz w:val="44"/>
          <w:szCs w:val="44"/>
        </w:rPr>
        <w:t>系统测试申请书</w:t>
      </w: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天津市医疗保障基金管理中心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分中心：</w:t>
      </w:r>
    </w:p>
    <w:p w:rsidR="003C74F8" w:rsidRPr="009561A5" w:rsidRDefault="003C74F8" w:rsidP="009561A5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我机构因申请医疗保</w:t>
      </w:r>
      <w:r w:rsidR="00CF54A7" w:rsidRPr="009561A5">
        <w:rPr>
          <w:rFonts w:ascii="仿宋_GB2312" w:eastAsia="仿宋_GB2312" w:hAnsiTheme="minorEastAsia" w:cs="Times New Roman" w:hint="eastAsia"/>
          <w:sz w:val="32"/>
          <w:szCs w:val="32"/>
        </w:rPr>
        <w:t>障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新增定点，已完成网络线路改造和医院端系统部署，现申请医</w:t>
      </w:r>
      <w:r w:rsidR="005C12BD">
        <w:rPr>
          <w:rFonts w:ascii="仿宋_GB2312" w:eastAsia="仿宋_GB2312" w:hAnsiTheme="minorEastAsia" w:cs="Times New Roman" w:hint="eastAsia"/>
          <w:sz w:val="32"/>
          <w:szCs w:val="32"/>
        </w:rPr>
        <w:t>保信息</w:t>
      </w:r>
      <w:r w:rsidR="00616B9D" w:rsidRPr="009561A5">
        <w:rPr>
          <w:rFonts w:ascii="仿宋_GB2312" w:eastAsia="仿宋_GB2312" w:hAnsiTheme="minorEastAsia" w:cs="Times New Roman" w:hint="eastAsia"/>
          <w:sz w:val="32"/>
          <w:szCs w:val="32"/>
        </w:rPr>
        <w:t>系统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测试。</w:t>
      </w:r>
    </w:p>
    <w:p w:rsidR="003C74F8" w:rsidRPr="009561A5" w:rsidRDefault="003C74F8" w:rsidP="009561A5">
      <w:pPr>
        <w:pStyle w:val="a3"/>
        <w:spacing w:line="600" w:lineRule="exact"/>
        <w:ind w:left="840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具体情况：</w:t>
      </w:r>
    </w:p>
    <w:p w:rsidR="003C74F8" w:rsidRPr="009561A5" w:rsidRDefault="003C74F8" w:rsidP="009561A5">
      <w:pPr>
        <w:pStyle w:val="a3"/>
        <w:spacing w:line="600" w:lineRule="exact"/>
        <w:ind w:left="840"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HIS</w:t>
      </w:r>
      <w:r w:rsidR="00C50552" w:rsidRPr="009561A5">
        <w:rPr>
          <w:rFonts w:ascii="仿宋_GB2312" w:eastAsia="仿宋_GB2312" w:hAnsi="Times New Roman" w:cs="Times New Roman" w:hint="eastAsia"/>
          <w:sz w:val="32"/>
          <w:szCs w:val="32"/>
        </w:rPr>
        <w:t>/MIS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开发商为：</w:t>
      </w:r>
    </w:p>
    <w:p w:rsidR="003C74F8" w:rsidRPr="009561A5" w:rsidRDefault="003C74F8" w:rsidP="009561A5">
      <w:pPr>
        <w:spacing w:line="600" w:lineRule="exact"/>
        <w:ind w:left="420" w:firstLine="42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申请开通测试环境开始时间为：</w:t>
      </w:r>
      <w:r w:rsidR="00C50552" w:rsidRPr="009561A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 w:rsidR="00C50552" w:rsidRPr="009561A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 w:rsidR="00C50552" w:rsidRPr="009561A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日</w:t>
      </w:r>
    </w:p>
    <w:p w:rsidR="003C74F8" w:rsidRPr="009561A5" w:rsidRDefault="003C74F8" w:rsidP="009561A5">
      <w:pPr>
        <w:spacing w:line="600" w:lineRule="exact"/>
        <w:ind w:left="420" w:firstLine="42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开通时长为</w:t>
      </w:r>
      <w:r w:rsidRPr="009561A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天，从申请开始之日零点起计算。</w:t>
      </w: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C74F8" w:rsidRPr="009561A5" w:rsidRDefault="003C74F8" w:rsidP="009561A5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C74F8" w:rsidRPr="009561A5" w:rsidRDefault="003C74F8" w:rsidP="00622228">
      <w:pPr>
        <w:spacing w:line="600" w:lineRule="exact"/>
        <w:ind w:leftChars="1080" w:left="2268" w:firstLineChars="350" w:firstLine="112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申请机构</w:t>
      </w:r>
      <w:r w:rsidR="00622228" w:rsidRPr="009561A5">
        <w:rPr>
          <w:rFonts w:ascii="仿宋_GB2312" w:eastAsia="仿宋_GB2312" w:hAnsiTheme="minorEastAsia" w:cs="Times New Roman" w:hint="eastAsia"/>
          <w:sz w:val="32"/>
          <w:szCs w:val="32"/>
        </w:rPr>
        <w:t>（盖章）</w:t>
      </w: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：</w:t>
      </w:r>
    </w:p>
    <w:p w:rsidR="003C74F8" w:rsidRPr="009561A5" w:rsidRDefault="003C74F8" w:rsidP="009561A5">
      <w:pPr>
        <w:spacing w:line="600" w:lineRule="exact"/>
        <w:ind w:leftChars="1080" w:left="2268" w:firstLineChars="350" w:firstLine="1120"/>
        <w:rPr>
          <w:rFonts w:ascii="仿宋_GB2312" w:eastAsia="仿宋_GB2312" w:hAnsi="Times New Roman" w:cs="Times New Roman"/>
          <w:sz w:val="32"/>
          <w:szCs w:val="32"/>
        </w:rPr>
      </w:pPr>
      <w:r w:rsidRPr="009561A5">
        <w:rPr>
          <w:rFonts w:ascii="仿宋_GB2312" w:eastAsia="仿宋_GB2312" w:hAnsiTheme="minorEastAsia" w:cs="Times New Roman" w:hint="eastAsia"/>
          <w:sz w:val="32"/>
          <w:szCs w:val="32"/>
        </w:rPr>
        <w:t>申请日期：</w:t>
      </w:r>
    </w:p>
    <w:p w:rsidR="003C74F8" w:rsidRPr="00CF54A7" w:rsidRDefault="003C74F8" w:rsidP="003C74F8">
      <w:pPr>
        <w:rPr>
          <w:rFonts w:ascii="Times New Roman" w:hAnsi="Times New Roman" w:cs="Times New Roman"/>
          <w:sz w:val="32"/>
          <w:szCs w:val="32"/>
        </w:rPr>
      </w:pPr>
    </w:p>
    <w:p w:rsidR="00E54E25" w:rsidRPr="00CF54A7" w:rsidRDefault="00E54E25">
      <w:pPr>
        <w:rPr>
          <w:rFonts w:ascii="Times New Roman" w:hAnsi="Times New Roman" w:cs="Times New Roman"/>
        </w:rPr>
      </w:pPr>
    </w:p>
    <w:p w:rsidR="00683328" w:rsidRPr="00CF54A7" w:rsidRDefault="00683328">
      <w:pPr>
        <w:rPr>
          <w:rFonts w:ascii="Times New Roman" w:hAnsi="Times New Roman" w:cs="Times New Roman"/>
        </w:rPr>
      </w:pPr>
    </w:p>
    <w:p w:rsidR="00683328" w:rsidRPr="00CF54A7" w:rsidRDefault="00683328">
      <w:pPr>
        <w:rPr>
          <w:rFonts w:ascii="Times New Roman" w:hAnsi="Times New Roman" w:cs="Times New Roman"/>
        </w:rPr>
      </w:pPr>
    </w:p>
    <w:p w:rsidR="00683328" w:rsidRDefault="00683328">
      <w:pPr>
        <w:rPr>
          <w:rFonts w:ascii="Times New Roman" w:cs="Times New Roman"/>
          <w:sz w:val="72"/>
          <w:szCs w:val="72"/>
        </w:rPr>
      </w:pPr>
    </w:p>
    <w:p w:rsidR="005C12BD" w:rsidRDefault="005C12BD">
      <w:pPr>
        <w:rPr>
          <w:rFonts w:ascii="Times New Roman" w:cs="Times New Roman"/>
          <w:sz w:val="72"/>
          <w:szCs w:val="72"/>
        </w:rPr>
      </w:pPr>
    </w:p>
    <w:p w:rsidR="005C12BD" w:rsidRDefault="005C12BD">
      <w:pPr>
        <w:rPr>
          <w:rFonts w:ascii="Times New Roman" w:cs="Times New Roman"/>
          <w:sz w:val="72"/>
          <w:szCs w:val="72"/>
        </w:rPr>
      </w:pPr>
    </w:p>
    <w:p w:rsidR="005C12BD" w:rsidRDefault="005C12BD" w:rsidP="005C12BD">
      <w:pPr>
        <w:spacing w:line="600" w:lineRule="exact"/>
        <w:rPr>
          <w:rFonts w:ascii="Times New Roman" w:cs="Times New Roman"/>
          <w:sz w:val="72"/>
          <w:szCs w:val="72"/>
        </w:rPr>
      </w:pPr>
      <w:r w:rsidRPr="009561A5">
        <w:rPr>
          <w:rFonts w:ascii="黑体" w:eastAsia="黑体" w:hAnsi="黑体" w:cs="Times New Roman"/>
          <w:sz w:val="28"/>
          <w:szCs w:val="28"/>
        </w:rPr>
        <w:lastRenderedPageBreak/>
        <w:t>附件4</w:t>
      </w:r>
      <w:r w:rsidRPr="00CF54A7">
        <w:rPr>
          <w:rFonts w:ascii="Times New Roman" w:eastAsia="宋体" w:hAnsi="宋体" w:cs="Times New Roman"/>
          <w:b/>
          <w:sz w:val="28"/>
          <w:szCs w:val="28"/>
        </w:rPr>
        <w:t>：</w:t>
      </w:r>
    </w:p>
    <w:tbl>
      <w:tblPr>
        <w:tblW w:w="8946" w:type="dxa"/>
        <w:tblInd w:w="93" w:type="dxa"/>
        <w:tblLook w:val="04A0"/>
      </w:tblPr>
      <w:tblGrid>
        <w:gridCol w:w="1433"/>
        <w:gridCol w:w="1134"/>
        <w:gridCol w:w="613"/>
        <w:gridCol w:w="280"/>
        <w:gridCol w:w="240"/>
        <w:gridCol w:w="426"/>
        <w:gridCol w:w="174"/>
        <w:gridCol w:w="460"/>
        <w:gridCol w:w="784"/>
        <w:gridCol w:w="1701"/>
        <w:gridCol w:w="1701"/>
      </w:tblGrid>
      <w:tr w:rsidR="005C12BD" w:rsidRPr="005C12BD" w:rsidTr="005C12BD">
        <w:trPr>
          <w:trHeight w:val="139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C12BD">
              <w:rPr>
                <w:rFonts w:ascii="方正小标宋简体" w:eastAsia="方正小标宋简体" w:hAnsiTheme="majorEastAsia" w:cs="Times New Roman" w:hint="eastAsia"/>
                <w:sz w:val="44"/>
                <w:szCs w:val="44"/>
              </w:rPr>
              <w:t>测试医药师信息表</w:t>
            </w:r>
          </w:p>
        </w:tc>
      </w:tr>
      <w:tr w:rsidR="005C12BD" w:rsidRPr="005C12BD" w:rsidTr="005C12BD">
        <w:trPr>
          <w:trHeight w:val="6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医药机构名称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医药机构编码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14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14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14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参加工作日期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医师执业范围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执业科别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执业医（药）师</w:t>
            </w: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证书编码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编制状况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是否家庭医生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医保服务范围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科室名称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是否缴费医师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12BD" w:rsidRPr="005C12BD" w:rsidRDefault="005C12BD" w:rsidP="005C1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提供材料：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1.身份证（或护照、港澳通行证）原件（   ）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2.执业医师证原件（   ）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3.医师资格证原件（   ）                                                                                                                                                                                         4.职称证原件（   ）</w:t>
            </w: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375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注意事项：                                                                                   1.医师新增填写《定点医药机构人员基本信息备案表》并提供以上材料。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2.医师变更填写《定点医疗机构执业医（药）师个人信息变更表》并提供以上材料。  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3.医师转出填写《定点医疗机构执业医（药）师个人信息变更表》。</w:t>
            </w:r>
            <w:r w:rsidRPr="005C12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4.每位医师填写一张，并加盖公章。</w:t>
            </w:r>
          </w:p>
        </w:tc>
      </w:tr>
      <w:tr w:rsidR="005C12BD" w:rsidRPr="005C12BD" w:rsidTr="005C12BD">
        <w:trPr>
          <w:trHeight w:val="600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C12BD" w:rsidRPr="005C12BD" w:rsidTr="005C12BD">
        <w:trPr>
          <w:trHeight w:val="402"/>
        </w:trPr>
        <w:tc>
          <w:tcPr>
            <w:tcW w:w="8946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2BD" w:rsidRPr="005C12BD" w:rsidRDefault="005C12BD" w:rsidP="005C12B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5C12BD" w:rsidRDefault="005C12BD">
      <w:pPr>
        <w:rPr>
          <w:rFonts w:ascii="Times New Roman" w:cs="Times New Roman"/>
          <w:sz w:val="72"/>
          <w:szCs w:val="72"/>
        </w:rPr>
      </w:pPr>
    </w:p>
    <w:sectPr w:rsidR="005C12BD" w:rsidSect="0055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9E" w:rsidRDefault="00B03F9E" w:rsidP="00683328">
      <w:r>
        <w:separator/>
      </w:r>
    </w:p>
  </w:endnote>
  <w:endnote w:type="continuationSeparator" w:id="1">
    <w:p w:rsidR="00B03F9E" w:rsidRDefault="00B03F9E" w:rsidP="0068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9E" w:rsidRDefault="00B03F9E" w:rsidP="00683328">
      <w:r>
        <w:separator/>
      </w:r>
    </w:p>
  </w:footnote>
  <w:footnote w:type="continuationSeparator" w:id="1">
    <w:p w:rsidR="00B03F9E" w:rsidRDefault="00B03F9E" w:rsidP="00683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4F8"/>
    <w:rsid w:val="00014F94"/>
    <w:rsid w:val="00024279"/>
    <w:rsid w:val="000257A1"/>
    <w:rsid w:val="00026ED8"/>
    <w:rsid w:val="00040F1C"/>
    <w:rsid w:val="00070A98"/>
    <w:rsid w:val="0007506C"/>
    <w:rsid w:val="000951EF"/>
    <w:rsid w:val="000A44A6"/>
    <w:rsid w:val="000A44AF"/>
    <w:rsid w:val="000E0987"/>
    <w:rsid w:val="00111A3D"/>
    <w:rsid w:val="00164A90"/>
    <w:rsid w:val="001912A8"/>
    <w:rsid w:val="0019449E"/>
    <w:rsid w:val="001A26D6"/>
    <w:rsid w:val="001C3BD3"/>
    <w:rsid w:val="00210516"/>
    <w:rsid w:val="002A6EBD"/>
    <w:rsid w:val="00384351"/>
    <w:rsid w:val="00385CE0"/>
    <w:rsid w:val="00392B7B"/>
    <w:rsid w:val="003C1927"/>
    <w:rsid w:val="003C74F8"/>
    <w:rsid w:val="003F20FD"/>
    <w:rsid w:val="004476B4"/>
    <w:rsid w:val="004B23F8"/>
    <w:rsid w:val="00551691"/>
    <w:rsid w:val="005C12BD"/>
    <w:rsid w:val="005D4CC3"/>
    <w:rsid w:val="005F5CB9"/>
    <w:rsid w:val="00616B9D"/>
    <w:rsid w:val="00620A04"/>
    <w:rsid w:val="00622228"/>
    <w:rsid w:val="00624ECD"/>
    <w:rsid w:val="006659DE"/>
    <w:rsid w:val="00681C71"/>
    <w:rsid w:val="00683328"/>
    <w:rsid w:val="006B75A3"/>
    <w:rsid w:val="006B7E36"/>
    <w:rsid w:val="006C4453"/>
    <w:rsid w:val="006F1993"/>
    <w:rsid w:val="00705DF5"/>
    <w:rsid w:val="007F752C"/>
    <w:rsid w:val="00816949"/>
    <w:rsid w:val="00854A07"/>
    <w:rsid w:val="00874EF3"/>
    <w:rsid w:val="008945F3"/>
    <w:rsid w:val="008B5B91"/>
    <w:rsid w:val="009561A5"/>
    <w:rsid w:val="009910B6"/>
    <w:rsid w:val="009A3068"/>
    <w:rsid w:val="009D4157"/>
    <w:rsid w:val="009D58E1"/>
    <w:rsid w:val="009F746A"/>
    <w:rsid w:val="00A12BA6"/>
    <w:rsid w:val="00A668DD"/>
    <w:rsid w:val="00A970F1"/>
    <w:rsid w:val="00B03F9E"/>
    <w:rsid w:val="00B71AC5"/>
    <w:rsid w:val="00BB5D73"/>
    <w:rsid w:val="00BF57DE"/>
    <w:rsid w:val="00C50552"/>
    <w:rsid w:val="00CF4C82"/>
    <w:rsid w:val="00CF54A7"/>
    <w:rsid w:val="00D16F26"/>
    <w:rsid w:val="00D332A0"/>
    <w:rsid w:val="00D5537F"/>
    <w:rsid w:val="00D576FF"/>
    <w:rsid w:val="00D90E75"/>
    <w:rsid w:val="00DC0C26"/>
    <w:rsid w:val="00E54E25"/>
    <w:rsid w:val="00E6033E"/>
    <w:rsid w:val="00E73302"/>
    <w:rsid w:val="00EE602A"/>
    <w:rsid w:val="00EF60F2"/>
    <w:rsid w:val="00F43E76"/>
    <w:rsid w:val="00F47177"/>
    <w:rsid w:val="00F92AD3"/>
    <w:rsid w:val="00F957D2"/>
    <w:rsid w:val="00FA2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8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33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33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20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医保中心协议管理处</dc:creator>
  <cp:keywords/>
  <dc:description/>
  <cp:lastModifiedBy>医保中心协议管理处</cp:lastModifiedBy>
  <cp:revision>30</cp:revision>
  <cp:lastPrinted>2021-09-24T01:22:00Z</cp:lastPrinted>
  <dcterms:created xsi:type="dcterms:W3CDTF">2021-07-29T03:19:00Z</dcterms:created>
  <dcterms:modified xsi:type="dcterms:W3CDTF">2021-09-26T03:04:00Z</dcterms:modified>
</cp:coreProperties>
</file>